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957AB" w14:textId="48421E5E" w:rsidR="00F23E45" w:rsidRPr="006B3DCF" w:rsidRDefault="00F23E45" w:rsidP="00F23E45">
      <w:pPr>
        <w:pStyle w:val="Title"/>
        <w:rPr>
          <w:sz w:val="40"/>
          <w:szCs w:val="40"/>
        </w:rPr>
      </w:pPr>
      <w:r w:rsidRPr="006B3DCF">
        <w:rPr>
          <w:sz w:val="40"/>
          <w:szCs w:val="40"/>
        </w:rPr>
        <w:t>Name: ______________</w:t>
      </w:r>
      <w:r>
        <w:rPr>
          <w:sz w:val="40"/>
          <w:szCs w:val="40"/>
        </w:rPr>
        <w:t>____________</w:t>
      </w:r>
      <w:r w:rsidR="00C12F53">
        <w:rPr>
          <w:sz w:val="40"/>
          <w:szCs w:val="40"/>
        </w:rPr>
        <w:t>_</w:t>
      </w:r>
      <w:r w:rsidR="00C12F53" w:rsidRPr="006B3DCF">
        <w:rPr>
          <w:sz w:val="40"/>
          <w:szCs w:val="40"/>
        </w:rPr>
        <w:t xml:space="preserve"> Date</w:t>
      </w:r>
      <w:r w:rsidRPr="006B3DCF">
        <w:rPr>
          <w:sz w:val="40"/>
          <w:szCs w:val="40"/>
        </w:rPr>
        <w:t>: _</w:t>
      </w:r>
      <w:r>
        <w:rPr>
          <w:sz w:val="40"/>
          <w:szCs w:val="40"/>
        </w:rPr>
        <w:t>___</w:t>
      </w:r>
      <w:r w:rsidRPr="006B3DCF">
        <w:rPr>
          <w:sz w:val="40"/>
          <w:szCs w:val="40"/>
        </w:rPr>
        <w:t>_____</w:t>
      </w:r>
    </w:p>
    <w:p w14:paraId="6D148F1B" w14:textId="77777777" w:rsidR="00F23E45" w:rsidRDefault="00F23E45" w:rsidP="00C0533F">
      <w:pPr>
        <w:pStyle w:val="Title"/>
        <w:rPr>
          <w:b/>
          <w:bCs/>
        </w:rPr>
      </w:pPr>
    </w:p>
    <w:p w14:paraId="30FF1312" w14:textId="54B718FE" w:rsidR="00175697" w:rsidRDefault="00A71CEE" w:rsidP="00175697">
      <w:pPr>
        <w:spacing w:after="0"/>
        <w:rPr>
          <w:rFonts w:ascii="Franklin Gothic Book" w:hAnsi="Franklin Gothic Book"/>
          <w:sz w:val="20"/>
          <w:szCs w:val="20"/>
        </w:rPr>
      </w:pPr>
      <w:r w:rsidRPr="00604B6E">
        <w:rPr>
          <w:rFonts w:asciiTheme="majorHAnsi" w:hAnsiTheme="majorHAnsi" w:cstheme="majorHAnsi"/>
          <w:b/>
          <w:bCs/>
          <w:sz w:val="56"/>
          <w:szCs w:val="56"/>
        </w:rPr>
        <w:t xml:space="preserve">Learning </w:t>
      </w:r>
      <w:r w:rsidR="00711009">
        <w:rPr>
          <w:rFonts w:asciiTheme="majorHAnsi" w:hAnsiTheme="majorHAnsi" w:cstheme="majorHAnsi"/>
          <w:b/>
          <w:bCs/>
          <w:sz w:val="56"/>
          <w:szCs w:val="56"/>
        </w:rPr>
        <w:t>assessment</w:t>
      </w:r>
      <w:r>
        <w:t xml:space="preserve"> </w:t>
      </w:r>
      <w:r w:rsidRPr="00F23E45">
        <w:rPr>
          <w:sz w:val="40"/>
          <w:szCs w:val="40"/>
        </w:rPr>
        <w:t>(p</w:t>
      </w:r>
      <w:r w:rsidR="00732BA7" w:rsidRPr="00F23E45">
        <w:rPr>
          <w:sz w:val="40"/>
          <w:szCs w:val="40"/>
        </w:rPr>
        <w:t>re</w:t>
      </w:r>
      <w:r w:rsidR="00F23E45" w:rsidRPr="00F23E45">
        <w:rPr>
          <w:sz w:val="40"/>
          <w:szCs w:val="40"/>
        </w:rPr>
        <w:t xml:space="preserve">test and </w:t>
      </w:r>
      <w:r w:rsidR="004327F8" w:rsidRPr="00F23E45">
        <w:rPr>
          <w:sz w:val="40"/>
          <w:szCs w:val="40"/>
        </w:rPr>
        <w:t>post</w:t>
      </w:r>
      <w:r w:rsidR="00F23E45" w:rsidRPr="00F23E45">
        <w:rPr>
          <w:sz w:val="40"/>
          <w:szCs w:val="40"/>
        </w:rPr>
        <w:t>test</w:t>
      </w:r>
      <w:r w:rsidRPr="00F23E45">
        <w:rPr>
          <w:sz w:val="40"/>
          <w:szCs w:val="40"/>
        </w:rPr>
        <w:t>)</w:t>
      </w:r>
      <w:r w:rsidR="00175697" w:rsidRPr="00175697">
        <w:rPr>
          <w:rFonts w:ascii="Franklin Gothic Book" w:hAnsi="Franklin Gothic Book"/>
          <w:sz w:val="20"/>
          <w:szCs w:val="20"/>
        </w:rPr>
        <w:t xml:space="preserve"> </w:t>
      </w:r>
    </w:p>
    <w:p w14:paraId="0B4766F0" w14:textId="1AF6C4E2" w:rsidR="680B084E" w:rsidRPr="00AF449B" w:rsidRDefault="001374B7" w:rsidP="63833314">
      <w:pPr>
        <w:pStyle w:val="Heading1"/>
        <w:spacing w:before="0" w:line="240" w:lineRule="auto"/>
        <w:rPr>
          <w:b/>
          <w:bCs/>
        </w:rPr>
      </w:pPr>
      <w:r w:rsidRPr="63833314">
        <w:rPr>
          <w:b/>
          <w:bCs/>
        </w:rPr>
        <w:t>2.B.</w:t>
      </w:r>
      <w:r w:rsidR="552AC6F0" w:rsidRPr="63833314">
        <w:rPr>
          <w:b/>
          <w:bCs/>
        </w:rPr>
        <w:t>4</w:t>
      </w:r>
      <w:r w:rsidRPr="63833314">
        <w:rPr>
          <w:b/>
          <w:bCs/>
        </w:rPr>
        <w:t xml:space="preserve"> </w:t>
      </w:r>
      <w:r w:rsidR="004E7AF6" w:rsidRPr="63833314">
        <w:rPr>
          <w:b/>
          <w:bCs/>
        </w:rPr>
        <w:t>Q</w:t>
      </w:r>
      <w:r w:rsidR="2180DB67" w:rsidRPr="63833314">
        <w:rPr>
          <w:b/>
          <w:bCs/>
        </w:rPr>
        <w:t>MS Accreditation</w:t>
      </w:r>
    </w:p>
    <w:p w14:paraId="19A4C166" w14:textId="609C1F86" w:rsidR="00EA6508" w:rsidRDefault="00EA6508" w:rsidP="00C0533F">
      <w:pPr>
        <w:spacing w:after="0" w:line="240" w:lineRule="auto"/>
        <w:rPr>
          <w:b/>
        </w:rPr>
      </w:pPr>
    </w:p>
    <w:p w14:paraId="29BC3189" w14:textId="77777777" w:rsidR="00876931" w:rsidRPr="00D234B9" w:rsidRDefault="00876931" w:rsidP="00D234B9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right="-720"/>
        <w:rPr>
          <w:rFonts w:ascii="Gill Sans MT Pro Book" w:hAnsi="Gill Sans MT Pro Book"/>
        </w:rPr>
      </w:pPr>
    </w:p>
    <w:p w14:paraId="0294BECC" w14:textId="1410E9F1" w:rsidR="009A11E5" w:rsidRPr="009A11E5" w:rsidRDefault="009A11E5" w:rsidP="63833314">
      <w:pPr>
        <w:spacing w:after="0" w:line="240" w:lineRule="auto"/>
        <w:rPr>
          <w:rFonts w:eastAsiaTheme="minorEastAsia"/>
          <w:sz w:val="24"/>
          <w:szCs w:val="24"/>
        </w:rPr>
      </w:pPr>
      <w:r w:rsidRPr="63833314"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  <w:t xml:space="preserve">1. </w:t>
      </w:r>
      <w:r w:rsidR="131736BC" w:rsidRPr="63833314">
        <w:rPr>
          <w:rFonts w:eastAsiaTheme="minorEastAsia"/>
          <w:color w:val="000000" w:themeColor="text1"/>
          <w:sz w:val="24"/>
          <w:szCs w:val="24"/>
        </w:rPr>
        <w:t>What is the first step in implementing a QMS in the laboratory?</w:t>
      </w:r>
    </w:p>
    <w:p w14:paraId="3F2F5B5F" w14:textId="557D81A4" w:rsidR="009A11E5" w:rsidRPr="009A11E5" w:rsidRDefault="131736BC" w:rsidP="63833314">
      <w:pPr>
        <w:pStyle w:val="ListParagraph"/>
        <w:numPr>
          <w:ilvl w:val="0"/>
          <w:numId w:val="35"/>
        </w:numPr>
        <w:spacing w:after="0" w:line="240" w:lineRule="auto"/>
        <w:rPr>
          <w:rFonts w:eastAsiaTheme="minorEastAsia"/>
          <w:sz w:val="24"/>
          <w:szCs w:val="24"/>
        </w:rPr>
      </w:pPr>
      <w:r w:rsidRPr="63833314">
        <w:rPr>
          <w:rFonts w:eastAsiaTheme="minorEastAsia"/>
          <w:color w:val="000000" w:themeColor="text1"/>
          <w:sz w:val="24"/>
          <w:szCs w:val="24"/>
        </w:rPr>
        <w:t>Conduct a gap analysis</w:t>
      </w:r>
    </w:p>
    <w:p w14:paraId="0C92DC80" w14:textId="1EB84F57" w:rsidR="009A11E5" w:rsidRPr="009A11E5" w:rsidRDefault="131736BC" w:rsidP="63833314">
      <w:pPr>
        <w:pStyle w:val="ListParagraph"/>
        <w:numPr>
          <w:ilvl w:val="0"/>
          <w:numId w:val="35"/>
        </w:numPr>
        <w:spacing w:after="0" w:line="240" w:lineRule="auto"/>
        <w:rPr>
          <w:rFonts w:eastAsiaTheme="minorEastAsia"/>
          <w:sz w:val="24"/>
          <w:szCs w:val="24"/>
        </w:rPr>
      </w:pPr>
      <w:r w:rsidRPr="63833314">
        <w:rPr>
          <w:rFonts w:eastAsiaTheme="minorEastAsia"/>
          <w:color w:val="000000" w:themeColor="text1"/>
          <w:sz w:val="24"/>
          <w:szCs w:val="24"/>
        </w:rPr>
        <w:t>Perform an internal audit</w:t>
      </w:r>
    </w:p>
    <w:p w14:paraId="483EAAD5" w14:textId="7B88D5A3" w:rsidR="009A11E5" w:rsidRPr="009A11E5" w:rsidRDefault="131736BC" w:rsidP="63833314">
      <w:pPr>
        <w:pStyle w:val="ListParagraph"/>
        <w:numPr>
          <w:ilvl w:val="0"/>
          <w:numId w:val="35"/>
        </w:numPr>
        <w:spacing w:after="0" w:line="240" w:lineRule="auto"/>
        <w:rPr>
          <w:rFonts w:eastAsiaTheme="minorEastAsia"/>
          <w:sz w:val="24"/>
          <w:szCs w:val="24"/>
        </w:rPr>
      </w:pPr>
      <w:r w:rsidRPr="63833314">
        <w:rPr>
          <w:rFonts w:eastAsiaTheme="minorEastAsia"/>
          <w:color w:val="000000" w:themeColor="text1"/>
          <w:sz w:val="24"/>
          <w:szCs w:val="24"/>
        </w:rPr>
        <w:t>Process Mapping</w:t>
      </w:r>
    </w:p>
    <w:p w14:paraId="1819EDE2" w14:textId="0DC00BD6" w:rsidR="009A11E5" w:rsidRPr="009A11E5" w:rsidRDefault="0A5DB333" w:rsidP="63833314">
      <w:pPr>
        <w:pStyle w:val="ListParagraph"/>
        <w:numPr>
          <w:ilvl w:val="0"/>
          <w:numId w:val="35"/>
        </w:numPr>
        <w:spacing w:after="0" w:line="240" w:lineRule="auto"/>
        <w:rPr>
          <w:rFonts w:eastAsiaTheme="minorEastAsia"/>
          <w:sz w:val="24"/>
          <w:szCs w:val="24"/>
        </w:rPr>
      </w:pPr>
      <w:r w:rsidRPr="63833314">
        <w:rPr>
          <w:rFonts w:eastAsiaTheme="minorEastAsia"/>
          <w:color w:val="000000" w:themeColor="text1"/>
          <w:sz w:val="24"/>
          <w:szCs w:val="24"/>
        </w:rPr>
        <w:t>Write and implement SOPs</w:t>
      </w:r>
    </w:p>
    <w:p w14:paraId="7F8257F3" w14:textId="129BF1B5" w:rsidR="009A11E5" w:rsidRPr="009A11E5" w:rsidRDefault="009A11E5" w:rsidP="63833314">
      <w:pPr>
        <w:pStyle w:val="ListParagraph"/>
        <w:spacing w:after="0" w:line="240" w:lineRule="auto"/>
        <w:ind w:left="1080"/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</w:pPr>
    </w:p>
    <w:p w14:paraId="46750A46" w14:textId="70E4C112" w:rsidR="009A11E5" w:rsidRPr="009A11E5" w:rsidRDefault="009A11E5" w:rsidP="63833314">
      <w:pPr>
        <w:spacing w:after="0" w:line="240" w:lineRule="auto"/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</w:pPr>
      <w:r w:rsidRPr="63833314"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  <w:t xml:space="preserve">2. </w:t>
      </w:r>
      <w:r w:rsidR="194A2564" w:rsidRPr="63833314">
        <w:rPr>
          <w:rFonts w:eastAsiaTheme="minorEastAsia"/>
          <w:color w:val="000000" w:themeColor="text1"/>
          <w:sz w:val="24"/>
          <w:szCs w:val="24"/>
          <w:lang w:eastAsia="ja-JP"/>
        </w:rPr>
        <w:t>What is the primary purpose of a process in the document hierarchy?</w:t>
      </w:r>
    </w:p>
    <w:p w14:paraId="0DD40E49" w14:textId="5D262C02" w:rsidR="74148060" w:rsidRDefault="74148060" w:rsidP="63833314">
      <w:pPr>
        <w:pStyle w:val="ListParagraph"/>
        <w:numPr>
          <w:ilvl w:val="0"/>
          <w:numId w:val="37"/>
        </w:numPr>
        <w:spacing w:after="0" w:line="240" w:lineRule="auto"/>
        <w:rPr>
          <w:rFonts w:eastAsiaTheme="minorEastAsia"/>
          <w:sz w:val="24"/>
          <w:szCs w:val="24"/>
        </w:rPr>
      </w:pPr>
      <w:r w:rsidRPr="63833314">
        <w:rPr>
          <w:rFonts w:eastAsiaTheme="minorEastAsia"/>
          <w:color w:val="000000" w:themeColor="text1"/>
          <w:sz w:val="24"/>
          <w:szCs w:val="24"/>
        </w:rPr>
        <w:t>Management commitment</w:t>
      </w:r>
    </w:p>
    <w:p w14:paraId="3E5EA9C6" w14:textId="54B42FCF" w:rsidR="74148060" w:rsidRDefault="74148060" w:rsidP="63833314">
      <w:pPr>
        <w:pStyle w:val="ListParagraph"/>
        <w:numPr>
          <w:ilvl w:val="0"/>
          <w:numId w:val="37"/>
        </w:numPr>
        <w:spacing w:after="0" w:line="240" w:lineRule="auto"/>
        <w:rPr>
          <w:rFonts w:eastAsiaTheme="minorEastAsia"/>
          <w:color w:val="000000" w:themeColor="text1"/>
          <w:sz w:val="24"/>
          <w:szCs w:val="24"/>
          <w:lang w:eastAsia="ja-JP"/>
        </w:rPr>
      </w:pPr>
      <w:r w:rsidRPr="63833314">
        <w:rPr>
          <w:rFonts w:eastAsiaTheme="minorEastAsia"/>
          <w:color w:val="000000" w:themeColor="text1"/>
          <w:sz w:val="24"/>
          <w:szCs w:val="24"/>
          <w:lang w:eastAsia="ja-JP"/>
        </w:rPr>
        <w:t>Planning</w:t>
      </w:r>
    </w:p>
    <w:p w14:paraId="682FF6C8" w14:textId="394D7A70" w:rsidR="74148060" w:rsidRDefault="74148060" w:rsidP="63833314">
      <w:pPr>
        <w:pStyle w:val="ListParagraph"/>
        <w:numPr>
          <w:ilvl w:val="0"/>
          <w:numId w:val="37"/>
        </w:numPr>
        <w:spacing w:after="0" w:line="240" w:lineRule="auto"/>
        <w:rPr>
          <w:rFonts w:eastAsiaTheme="minorEastAsia"/>
          <w:sz w:val="24"/>
          <w:szCs w:val="24"/>
        </w:rPr>
      </w:pPr>
      <w:r w:rsidRPr="63833314">
        <w:rPr>
          <w:rFonts w:eastAsiaTheme="minorEastAsia"/>
          <w:color w:val="000000" w:themeColor="text1"/>
          <w:sz w:val="24"/>
          <w:szCs w:val="24"/>
        </w:rPr>
        <w:t>Unlimited financial resources</w:t>
      </w:r>
    </w:p>
    <w:p w14:paraId="266DD46A" w14:textId="24A05092" w:rsidR="74148060" w:rsidRDefault="74148060" w:rsidP="63833314">
      <w:pPr>
        <w:pStyle w:val="ListParagraph"/>
        <w:numPr>
          <w:ilvl w:val="0"/>
          <w:numId w:val="37"/>
        </w:numPr>
        <w:spacing w:after="0" w:line="240" w:lineRule="auto"/>
        <w:rPr>
          <w:rFonts w:eastAsiaTheme="minorEastAsia"/>
          <w:sz w:val="24"/>
          <w:szCs w:val="24"/>
        </w:rPr>
      </w:pPr>
      <w:r w:rsidRPr="63833314">
        <w:rPr>
          <w:rFonts w:eastAsiaTheme="minorEastAsia"/>
          <w:color w:val="000000" w:themeColor="text1"/>
          <w:sz w:val="24"/>
          <w:szCs w:val="24"/>
        </w:rPr>
        <w:t>Knowledge of standards</w:t>
      </w:r>
    </w:p>
    <w:p w14:paraId="0C31CE0D" w14:textId="77777777" w:rsidR="009A11E5" w:rsidRPr="009A11E5" w:rsidRDefault="009A11E5" w:rsidP="63833314">
      <w:pPr>
        <w:spacing w:after="0" w:line="240" w:lineRule="auto"/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</w:pPr>
    </w:p>
    <w:p w14:paraId="6DBA90BA" w14:textId="2EB52FC7" w:rsidR="009A11E5" w:rsidRPr="009A11E5" w:rsidRDefault="009A11E5" w:rsidP="63833314">
      <w:pPr>
        <w:spacing w:after="0" w:line="240" w:lineRule="auto"/>
        <w:rPr>
          <w:rFonts w:eastAsiaTheme="minorEastAsia"/>
          <w:kern w:val="24"/>
          <w:sz w:val="24"/>
          <w:szCs w:val="24"/>
        </w:rPr>
      </w:pPr>
      <w:r w:rsidRPr="63833314"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  <w:t xml:space="preserve">3. </w:t>
      </w:r>
      <w:r w:rsidR="04FA9019" w:rsidRPr="63833314">
        <w:rPr>
          <w:rFonts w:eastAsiaTheme="minorEastAsia"/>
          <w:color w:val="000000" w:themeColor="text1"/>
          <w:sz w:val="24"/>
          <w:szCs w:val="24"/>
        </w:rPr>
        <w:t>What is the primary purpose of a gap analysis?</w:t>
      </w:r>
    </w:p>
    <w:p w14:paraId="294F1EC4" w14:textId="4909CB31" w:rsidR="009A11E5" w:rsidRPr="009A11E5" w:rsidRDefault="15EECE06" w:rsidP="63833314">
      <w:pPr>
        <w:pStyle w:val="ListParagraph"/>
        <w:numPr>
          <w:ilvl w:val="0"/>
          <w:numId w:val="39"/>
        </w:numPr>
        <w:spacing w:after="0" w:line="240" w:lineRule="auto"/>
        <w:rPr>
          <w:rFonts w:eastAsiaTheme="minorEastAsia"/>
          <w:kern w:val="24"/>
          <w:sz w:val="24"/>
          <w:szCs w:val="24"/>
        </w:rPr>
      </w:pPr>
      <w:proofErr w:type="gramStart"/>
      <w:r w:rsidRPr="63833314">
        <w:rPr>
          <w:rFonts w:eastAsiaTheme="minorEastAsia"/>
          <w:color w:val="000000" w:themeColor="text1"/>
          <w:sz w:val="24"/>
          <w:szCs w:val="24"/>
        </w:rPr>
        <w:t>To train</w:t>
      </w:r>
      <w:proofErr w:type="gramEnd"/>
      <w:r w:rsidRPr="63833314">
        <w:rPr>
          <w:rFonts w:eastAsiaTheme="minorEastAsia"/>
          <w:color w:val="000000" w:themeColor="text1"/>
          <w:sz w:val="24"/>
          <w:szCs w:val="24"/>
        </w:rPr>
        <w:t xml:space="preserve"> laboratory staff</w:t>
      </w:r>
    </w:p>
    <w:p w14:paraId="53D278F6" w14:textId="1E1CBF66" w:rsidR="15EECE06" w:rsidRDefault="15EECE06" w:rsidP="63833314">
      <w:pPr>
        <w:pStyle w:val="ListParagraph"/>
        <w:numPr>
          <w:ilvl w:val="0"/>
          <w:numId w:val="39"/>
        </w:numPr>
        <w:spacing w:after="0" w:line="240" w:lineRule="auto"/>
        <w:rPr>
          <w:rFonts w:eastAsiaTheme="minorEastAsia"/>
          <w:sz w:val="24"/>
          <w:szCs w:val="24"/>
        </w:rPr>
      </w:pPr>
      <w:r w:rsidRPr="63833314">
        <w:rPr>
          <w:rFonts w:eastAsiaTheme="minorEastAsia"/>
          <w:color w:val="000000" w:themeColor="text1"/>
          <w:sz w:val="24"/>
          <w:szCs w:val="24"/>
        </w:rPr>
        <w:t>To identify deficiencies and develop plans to address them</w:t>
      </w:r>
    </w:p>
    <w:p w14:paraId="0A735B10" w14:textId="7C25E047" w:rsidR="15EECE06" w:rsidRDefault="15EECE06" w:rsidP="63833314">
      <w:pPr>
        <w:pStyle w:val="ListParagraph"/>
        <w:numPr>
          <w:ilvl w:val="0"/>
          <w:numId w:val="39"/>
        </w:numPr>
        <w:spacing w:after="0" w:line="240" w:lineRule="auto"/>
        <w:rPr>
          <w:rFonts w:eastAsiaTheme="minorEastAsia"/>
          <w:sz w:val="24"/>
          <w:szCs w:val="24"/>
        </w:rPr>
      </w:pPr>
      <w:proofErr w:type="gramStart"/>
      <w:r w:rsidRPr="63833314">
        <w:rPr>
          <w:rFonts w:eastAsiaTheme="minorEastAsia"/>
          <w:color w:val="000000" w:themeColor="text1"/>
          <w:sz w:val="24"/>
          <w:szCs w:val="24"/>
        </w:rPr>
        <w:t>To prepare</w:t>
      </w:r>
      <w:proofErr w:type="gramEnd"/>
      <w:r w:rsidRPr="63833314">
        <w:rPr>
          <w:rFonts w:eastAsiaTheme="minorEastAsia"/>
          <w:color w:val="000000" w:themeColor="text1"/>
          <w:sz w:val="24"/>
          <w:szCs w:val="24"/>
        </w:rPr>
        <w:t xml:space="preserve"> for external audits</w:t>
      </w:r>
    </w:p>
    <w:p w14:paraId="18237CB9" w14:textId="5C36CA80" w:rsidR="15EECE06" w:rsidRDefault="15EECE06" w:rsidP="63833314">
      <w:pPr>
        <w:pStyle w:val="ListParagraph"/>
        <w:numPr>
          <w:ilvl w:val="0"/>
          <w:numId w:val="39"/>
        </w:numPr>
        <w:spacing w:after="0" w:line="240" w:lineRule="auto"/>
        <w:rPr>
          <w:rFonts w:eastAsiaTheme="minorEastAsia"/>
          <w:sz w:val="24"/>
          <w:szCs w:val="24"/>
        </w:rPr>
      </w:pPr>
      <w:r w:rsidRPr="63833314">
        <w:rPr>
          <w:rFonts w:eastAsiaTheme="minorEastAsia"/>
          <w:color w:val="000000" w:themeColor="text1"/>
          <w:sz w:val="24"/>
          <w:szCs w:val="24"/>
        </w:rPr>
        <w:t>To write new quality standards</w:t>
      </w:r>
    </w:p>
    <w:p w14:paraId="4EAA236B" w14:textId="77777777" w:rsidR="009A11E5" w:rsidRPr="009A11E5" w:rsidRDefault="009A11E5" w:rsidP="63833314">
      <w:pPr>
        <w:spacing w:after="0" w:line="240" w:lineRule="auto"/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</w:pPr>
    </w:p>
    <w:p w14:paraId="701D9968" w14:textId="20396784" w:rsidR="009A11E5" w:rsidRDefault="009A11E5" w:rsidP="63833314">
      <w:pPr>
        <w:spacing w:after="0" w:line="240" w:lineRule="auto"/>
        <w:rPr>
          <w:rFonts w:eastAsiaTheme="minorEastAsia"/>
          <w:kern w:val="24"/>
          <w:sz w:val="24"/>
          <w:szCs w:val="24"/>
        </w:rPr>
      </w:pPr>
      <w:r w:rsidRPr="63833314"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  <w:t xml:space="preserve">4. </w:t>
      </w:r>
      <w:r w:rsidR="40A973AE" w:rsidRPr="63833314">
        <w:rPr>
          <w:rFonts w:eastAsiaTheme="minorEastAsia"/>
          <w:color w:val="000000" w:themeColor="text1"/>
          <w:sz w:val="24"/>
          <w:szCs w:val="24"/>
        </w:rPr>
        <w:t>True or false. Once a laboratory receives accreditation, there are no audits until the laboratory applies for reaccreditation.</w:t>
      </w:r>
    </w:p>
    <w:p w14:paraId="62FDF23A" w14:textId="2C5D7B00" w:rsidR="009A11E5" w:rsidRDefault="009A11E5" w:rsidP="63833314">
      <w:pPr>
        <w:spacing w:after="0" w:line="240" w:lineRule="auto"/>
        <w:ind w:left="720"/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</w:pPr>
      <w:r w:rsidRPr="63833314"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  <w:t xml:space="preserve">a. </w:t>
      </w:r>
      <w:r w:rsidR="2B838318" w:rsidRPr="63833314">
        <w:rPr>
          <w:rFonts w:eastAsiaTheme="minorEastAsia"/>
          <w:color w:val="000000" w:themeColor="text1"/>
          <w:sz w:val="24"/>
          <w:szCs w:val="24"/>
          <w:lang w:eastAsia="ja-JP"/>
        </w:rPr>
        <w:t>True</w:t>
      </w:r>
    </w:p>
    <w:p w14:paraId="2964FC00" w14:textId="685D5201" w:rsidR="009A11E5" w:rsidRPr="009A11E5" w:rsidRDefault="009A11E5" w:rsidP="63833314">
      <w:pPr>
        <w:spacing w:after="0" w:line="240" w:lineRule="auto"/>
        <w:ind w:left="720"/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</w:pPr>
      <w:r w:rsidRPr="63833314"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  <w:t xml:space="preserve">b. </w:t>
      </w:r>
      <w:r w:rsidR="476411EC" w:rsidRPr="63833314"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  <w:t>False</w:t>
      </w:r>
    </w:p>
    <w:p w14:paraId="3B3DF35C" w14:textId="77777777" w:rsidR="009A11E5" w:rsidRPr="009A11E5" w:rsidRDefault="009A11E5" w:rsidP="63833314">
      <w:pPr>
        <w:spacing w:after="0" w:line="240" w:lineRule="auto"/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</w:pPr>
    </w:p>
    <w:p w14:paraId="52ADEB16" w14:textId="009A2DF5" w:rsidR="009A11E5" w:rsidRPr="009A11E5" w:rsidRDefault="009A11E5" w:rsidP="63833314">
      <w:pPr>
        <w:spacing w:after="0" w:line="240" w:lineRule="auto"/>
        <w:rPr>
          <w:rFonts w:eastAsiaTheme="minorEastAsia"/>
          <w:kern w:val="24"/>
          <w:sz w:val="24"/>
          <w:szCs w:val="24"/>
        </w:rPr>
      </w:pPr>
      <w:r w:rsidRPr="63833314"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  <w:t xml:space="preserve">5. </w:t>
      </w:r>
      <w:r w:rsidR="2DC26CD3" w:rsidRPr="63833314">
        <w:rPr>
          <w:rFonts w:eastAsiaTheme="minorEastAsia"/>
          <w:color w:val="000000" w:themeColor="text1"/>
          <w:sz w:val="24"/>
          <w:szCs w:val="24"/>
        </w:rPr>
        <w:t>What is the role of the laboratory leader in accreditation?</w:t>
      </w:r>
    </w:p>
    <w:p w14:paraId="75207C96" w14:textId="2D69C139" w:rsidR="009A11E5" w:rsidRPr="009A11E5" w:rsidRDefault="2DC26CD3" w:rsidP="63833314">
      <w:pPr>
        <w:pStyle w:val="ListParagraph"/>
        <w:numPr>
          <w:ilvl w:val="0"/>
          <w:numId w:val="43"/>
        </w:numPr>
        <w:spacing w:after="0" w:line="240" w:lineRule="auto"/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</w:pPr>
      <w:r w:rsidRPr="63833314"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  <w:t>Write all SOPs</w:t>
      </w:r>
    </w:p>
    <w:p w14:paraId="7A587F46" w14:textId="380F5B91" w:rsidR="009A11E5" w:rsidRPr="009A11E5" w:rsidRDefault="009A11E5" w:rsidP="63833314">
      <w:pPr>
        <w:pStyle w:val="ListParagraph"/>
        <w:numPr>
          <w:ilvl w:val="0"/>
          <w:numId w:val="43"/>
        </w:numPr>
        <w:spacing w:after="0" w:line="240" w:lineRule="auto"/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</w:pPr>
      <w:r w:rsidRPr="63833314"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  <w:t>Decide on accreditation and act as the main contact with the accreditor</w:t>
      </w:r>
    </w:p>
    <w:p w14:paraId="30179924" w14:textId="43714D3E" w:rsidR="009A11E5" w:rsidRPr="009A11E5" w:rsidRDefault="009A11E5" w:rsidP="63833314">
      <w:pPr>
        <w:pStyle w:val="ListParagraph"/>
        <w:numPr>
          <w:ilvl w:val="0"/>
          <w:numId w:val="43"/>
        </w:numPr>
        <w:spacing w:after="0" w:line="240" w:lineRule="auto"/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</w:pPr>
      <w:r w:rsidRPr="63833314"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  <w:t>Conduct internal audits</w:t>
      </w:r>
    </w:p>
    <w:p w14:paraId="145AC589" w14:textId="52A08F08" w:rsidR="009A11E5" w:rsidRPr="009A11E5" w:rsidRDefault="009A11E5" w:rsidP="63833314">
      <w:pPr>
        <w:pStyle w:val="ListParagraph"/>
        <w:numPr>
          <w:ilvl w:val="0"/>
          <w:numId w:val="43"/>
        </w:numPr>
        <w:spacing w:after="0" w:line="240" w:lineRule="auto"/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</w:pPr>
      <w:r w:rsidRPr="63833314"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  <w:t>Perform EQA analysis</w:t>
      </w:r>
    </w:p>
    <w:p w14:paraId="5E1F0460" w14:textId="77777777" w:rsidR="009A11E5" w:rsidRPr="009A11E5" w:rsidRDefault="009A11E5" w:rsidP="63833314">
      <w:pPr>
        <w:spacing w:after="0" w:line="240" w:lineRule="auto"/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</w:pPr>
    </w:p>
    <w:p w14:paraId="66F7D055" w14:textId="77777777" w:rsidR="009A11E5" w:rsidRPr="009A11E5" w:rsidRDefault="009A11E5" w:rsidP="63833314">
      <w:pPr>
        <w:spacing w:after="0" w:line="240" w:lineRule="auto"/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</w:pPr>
      <w:r w:rsidRPr="63833314"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  <w:t>6. Which of the following is a benefit of process mapping?</w:t>
      </w:r>
    </w:p>
    <w:p w14:paraId="4C003794" w14:textId="017F5E85" w:rsidR="009A11E5" w:rsidRPr="009A11E5" w:rsidRDefault="009A11E5" w:rsidP="63833314">
      <w:pPr>
        <w:pStyle w:val="ListParagraph"/>
        <w:numPr>
          <w:ilvl w:val="0"/>
          <w:numId w:val="44"/>
        </w:numPr>
        <w:spacing w:after="0" w:line="240" w:lineRule="auto"/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</w:pPr>
      <w:r w:rsidRPr="63833314"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  <w:t>Reduces the need for SOPs</w:t>
      </w:r>
    </w:p>
    <w:p w14:paraId="3F60F56B" w14:textId="7C553142" w:rsidR="009A11E5" w:rsidRPr="009A11E5" w:rsidRDefault="009A11E5" w:rsidP="63833314">
      <w:pPr>
        <w:pStyle w:val="ListParagraph"/>
        <w:numPr>
          <w:ilvl w:val="0"/>
          <w:numId w:val="44"/>
        </w:numPr>
        <w:spacing w:after="0" w:line="240" w:lineRule="auto"/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</w:pPr>
      <w:r w:rsidRPr="63833314"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  <w:t>Builds common understanding and identifies inefficiencies</w:t>
      </w:r>
    </w:p>
    <w:p w14:paraId="05B3DCBF" w14:textId="15126122" w:rsidR="009A11E5" w:rsidRPr="009A11E5" w:rsidRDefault="009A11E5" w:rsidP="63833314">
      <w:pPr>
        <w:pStyle w:val="ListParagraph"/>
        <w:numPr>
          <w:ilvl w:val="0"/>
          <w:numId w:val="44"/>
        </w:numPr>
        <w:spacing w:after="0" w:line="240" w:lineRule="auto"/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</w:pPr>
      <w:r w:rsidRPr="63833314"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  <w:t>Eliminates audits</w:t>
      </w:r>
    </w:p>
    <w:p w14:paraId="02653CF2" w14:textId="4253EFA5" w:rsidR="009A11E5" w:rsidRPr="009A11E5" w:rsidRDefault="009A11E5" w:rsidP="63833314">
      <w:pPr>
        <w:pStyle w:val="ListParagraph"/>
        <w:numPr>
          <w:ilvl w:val="0"/>
          <w:numId w:val="44"/>
        </w:numPr>
        <w:spacing w:after="0" w:line="240" w:lineRule="auto"/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</w:pPr>
      <w:r w:rsidRPr="63833314"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  <w:t>Guarantees ISO accreditation</w:t>
      </w:r>
    </w:p>
    <w:p w14:paraId="00DFBB4D" w14:textId="77777777" w:rsidR="009A11E5" w:rsidRDefault="009A11E5" w:rsidP="63833314">
      <w:pPr>
        <w:spacing w:after="0" w:line="240" w:lineRule="auto"/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</w:pPr>
    </w:p>
    <w:p w14:paraId="31D6AF83" w14:textId="77777777" w:rsidR="009A11E5" w:rsidRDefault="009A11E5" w:rsidP="63833314">
      <w:pPr>
        <w:spacing w:after="0" w:line="240" w:lineRule="auto"/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</w:pPr>
    </w:p>
    <w:p w14:paraId="7AE59882" w14:textId="77777777" w:rsidR="009A11E5" w:rsidRPr="009A11E5" w:rsidRDefault="009A11E5" w:rsidP="63833314">
      <w:pPr>
        <w:spacing w:after="0" w:line="240" w:lineRule="auto"/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</w:pPr>
    </w:p>
    <w:p w14:paraId="222132F9" w14:textId="77777777" w:rsidR="009A11E5" w:rsidRPr="009A11E5" w:rsidRDefault="009A11E5" w:rsidP="63833314">
      <w:pPr>
        <w:spacing w:after="0" w:line="240" w:lineRule="auto"/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</w:pPr>
      <w:r w:rsidRPr="63833314"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  <w:lastRenderedPageBreak/>
        <w:t>7. What is the difference between an audit and an assessment?</w:t>
      </w:r>
    </w:p>
    <w:p w14:paraId="6EAD3531" w14:textId="7329B132" w:rsidR="009A11E5" w:rsidRPr="009A11E5" w:rsidRDefault="009A11E5" w:rsidP="63833314">
      <w:pPr>
        <w:pStyle w:val="ListParagraph"/>
        <w:numPr>
          <w:ilvl w:val="0"/>
          <w:numId w:val="46"/>
        </w:numPr>
        <w:spacing w:after="0" w:line="240" w:lineRule="auto"/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</w:pPr>
      <w:r w:rsidRPr="63833314"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  <w:t>Audit is for evaluation; assessment is for verification</w:t>
      </w:r>
    </w:p>
    <w:p w14:paraId="05DE9573" w14:textId="0FEFC897" w:rsidR="009A11E5" w:rsidRPr="009A11E5" w:rsidRDefault="009A11E5" w:rsidP="63833314">
      <w:pPr>
        <w:pStyle w:val="ListParagraph"/>
        <w:numPr>
          <w:ilvl w:val="0"/>
          <w:numId w:val="46"/>
        </w:numPr>
        <w:spacing w:after="0" w:line="240" w:lineRule="auto"/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</w:pPr>
      <w:r w:rsidRPr="63833314"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  <w:t>Audit verifies accuracy; assessment determines compliance actions</w:t>
      </w:r>
    </w:p>
    <w:p w14:paraId="47180337" w14:textId="5FC3A535" w:rsidR="009A11E5" w:rsidRPr="009A11E5" w:rsidRDefault="009A11E5" w:rsidP="63833314">
      <w:pPr>
        <w:pStyle w:val="ListParagraph"/>
        <w:numPr>
          <w:ilvl w:val="0"/>
          <w:numId w:val="46"/>
        </w:numPr>
        <w:spacing w:after="0" w:line="240" w:lineRule="auto"/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</w:pPr>
      <w:r w:rsidRPr="63833314"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  <w:t>Audit is internal only; assessment is external only</w:t>
      </w:r>
    </w:p>
    <w:p w14:paraId="7F4035C9" w14:textId="2DA634FA" w:rsidR="009A11E5" w:rsidRPr="009A11E5" w:rsidRDefault="009A11E5" w:rsidP="63833314">
      <w:pPr>
        <w:pStyle w:val="ListParagraph"/>
        <w:numPr>
          <w:ilvl w:val="0"/>
          <w:numId w:val="46"/>
        </w:numPr>
        <w:spacing w:after="0" w:line="240" w:lineRule="auto"/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</w:pPr>
      <w:r w:rsidRPr="63833314"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  <w:t>Audit is optional; assessment is mandatory</w:t>
      </w:r>
    </w:p>
    <w:p w14:paraId="3A0CD1AA" w14:textId="77777777" w:rsidR="009A11E5" w:rsidRPr="009A11E5" w:rsidRDefault="009A11E5" w:rsidP="63833314">
      <w:pPr>
        <w:spacing w:after="0" w:line="240" w:lineRule="auto"/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</w:pPr>
    </w:p>
    <w:p w14:paraId="18D4386F" w14:textId="77777777" w:rsidR="009A11E5" w:rsidRPr="009A11E5" w:rsidRDefault="009A11E5" w:rsidP="63833314">
      <w:pPr>
        <w:spacing w:after="0" w:line="240" w:lineRule="auto"/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</w:pPr>
      <w:r w:rsidRPr="63833314"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  <w:t>8. Which of the following is TRUE of External Quality Assessment (EQA)?</w:t>
      </w:r>
    </w:p>
    <w:p w14:paraId="2085AD5A" w14:textId="2139C2A5" w:rsidR="009A11E5" w:rsidRPr="009A11E5" w:rsidRDefault="009A11E5" w:rsidP="63833314">
      <w:pPr>
        <w:pStyle w:val="ListParagraph"/>
        <w:numPr>
          <w:ilvl w:val="0"/>
          <w:numId w:val="48"/>
        </w:numPr>
        <w:spacing w:after="0" w:line="240" w:lineRule="auto"/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</w:pPr>
      <w:r w:rsidRPr="63833314"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  <w:t>EQA must not identify any problems for a laboratory to gain accreditation</w:t>
      </w:r>
    </w:p>
    <w:p w14:paraId="435823EC" w14:textId="01B92533" w:rsidR="009A11E5" w:rsidRPr="009A11E5" w:rsidRDefault="009A11E5" w:rsidP="63833314">
      <w:pPr>
        <w:pStyle w:val="ListParagraph"/>
        <w:numPr>
          <w:ilvl w:val="0"/>
          <w:numId w:val="48"/>
        </w:numPr>
        <w:spacing w:after="0" w:line="240" w:lineRule="auto"/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</w:pPr>
      <w:r w:rsidRPr="63833314"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  <w:t>Provides subjective results of a laboratory’s testing quality</w:t>
      </w:r>
    </w:p>
    <w:p w14:paraId="2766E07D" w14:textId="1E900735" w:rsidR="009A11E5" w:rsidRPr="009A11E5" w:rsidRDefault="009A11E5" w:rsidP="63833314">
      <w:pPr>
        <w:pStyle w:val="ListParagraph"/>
        <w:numPr>
          <w:ilvl w:val="0"/>
          <w:numId w:val="48"/>
        </w:numPr>
        <w:spacing w:after="0" w:line="240" w:lineRule="auto"/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</w:pPr>
      <w:r w:rsidRPr="63833314"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  <w:t>A laboratory must undergo proficiency testing to meet EQA requirements</w:t>
      </w:r>
    </w:p>
    <w:p w14:paraId="30BEE764" w14:textId="5CA97B42" w:rsidR="009A11E5" w:rsidRPr="009A11E5" w:rsidRDefault="009A11E5" w:rsidP="63833314">
      <w:pPr>
        <w:pStyle w:val="ListParagraph"/>
        <w:numPr>
          <w:ilvl w:val="0"/>
          <w:numId w:val="48"/>
        </w:numPr>
        <w:spacing w:after="0" w:line="240" w:lineRule="auto"/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</w:pPr>
      <w:r w:rsidRPr="63833314"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  <w:t>EQA results need to lead to action and continuous laboratory improvement</w:t>
      </w:r>
    </w:p>
    <w:p w14:paraId="20B0D65A" w14:textId="77777777" w:rsidR="009A11E5" w:rsidRPr="009A11E5" w:rsidRDefault="009A11E5" w:rsidP="63833314">
      <w:pPr>
        <w:spacing w:after="0" w:line="240" w:lineRule="auto"/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</w:pPr>
    </w:p>
    <w:p w14:paraId="3B1C1057" w14:textId="77777777" w:rsidR="009A11E5" w:rsidRPr="009A11E5" w:rsidRDefault="009A11E5" w:rsidP="63833314">
      <w:pPr>
        <w:spacing w:after="0" w:line="240" w:lineRule="auto"/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</w:pPr>
      <w:r w:rsidRPr="63833314"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  <w:t>9. How often must a laboratory undergo reaccreditation?</w:t>
      </w:r>
    </w:p>
    <w:p w14:paraId="3EABA4AF" w14:textId="18AC261C" w:rsidR="009A11E5" w:rsidRPr="009A11E5" w:rsidRDefault="009A11E5" w:rsidP="63833314">
      <w:pPr>
        <w:pStyle w:val="ListParagraph"/>
        <w:numPr>
          <w:ilvl w:val="0"/>
          <w:numId w:val="50"/>
        </w:numPr>
        <w:spacing w:after="0" w:line="240" w:lineRule="auto"/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</w:pPr>
      <w:r w:rsidRPr="63833314"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  <w:t>Every year</w:t>
      </w:r>
    </w:p>
    <w:p w14:paraId="59D9A790" w14:textId="41892FF9" w:rsidR="009A11E5" w:rsidRPr="009A11E5" w:rsidRDefault="009A11E5" w:rsidP="63833314">
      <w:pPr>
        <w:pStyle w:val="ListParagraph"/>
        <w:numPr>
          <w:ilvl w:val="0"/>
          <w:numId w:val="50"/>
        </w:numPr>
        <w:spacing w:after="0" w:line="240" w:lineRule="auto"/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</w:pPr>
      <w:r w:rsidRPr="63833314"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  <w:t>Every 2 years</w:t>
      </w:r>
    </w:p>
    <w:p w14:paraId="0DFE1EED" w14:textId="1B343EFB" w:rsidR="009A11E5" w:rsidRPr="009A11E5" w:rsidRDefault="009A11E5" w:rsidP="63833314">
      <w:pPr>
        <w:pStyle w:val="ListParagraph"/>
        <w:numPr>
          <w:ilvl w:val="0"/>
          <w:numId w:val="50"/>
        </w:numPr>
        <w:spacing w:after="0" w:line="240" w:lineRule="auto"/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</w:pPr>
      <w:r w:rsidRPr="63833314"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  <w:t>Every 3 years</w:t>
      </w:r>
    </w:p>
    <w:p w14:paraId="68F514E1" w14:textId="233997E9" w:rsidR="009A11E5" w:rsidRPr="009A11E5" w:rsidRDefault="009A11E5" w:rsidP="63833314">
      <w:pPr>
        <w:pStyle w:val="ListParagraph"/>
        <w:numPr>
          <w:ilvl w:val="0"/>
          <w:numId w:val="50"/>
        </w:numPr>
        <w:spacing w:after="0" w:line="240" w:lineRule="auto"/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</w:pPr>
      <w:r w:rsidRPr="63833314"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  <w:t>Every 5 years</w:t>
      </w:r>
    </w:p>
    <w:p w14:paraId="2CE350FA" w14:textId="77777777" w:rsidR="009A11E5" w:rsidRPr="009A11E5" w:rsidRDefault="009A11E5" w:rsidP="63833314">
      <w:pPr>
        <w:spacing w:after="0" w:line="240" w:lineRule="auto"/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</w:pPr>
    </w:p>
    <w:p w14:paraId="27A64FF4" w14:textId="77777777" w:rsidR="009A11E5" w:rsidRPr="009A11E5" w:rsidRDefault="009A11E5" w:rsidP="63833314">
      <w:pPr>
        <w:spacing w:after="0" w:line="240" w:lineRule="auto"/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</w:pPr>
      <w:r w:rsidRPr="63833314"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  <w:t>10. Which of the following is TRUE about certification vs accreditation?</w:t>
      </w:r>
    </w:p>
    <w:p w14:paraId="325601E8" w14:textId="171A944D" w:rsidR="009A11E5" w:rsidRPr="009A11E5" w:rsidRDefault="009A11E5" w:rsidP="63833314">
      <w:pPr>
        <w:pStyle w:val="ListParagraph"/>
        <w:numPr>
          <w:ilvl w:val="0"/>
          <w:numId w:val="52"/>
        </w:numPr>
        <w:spacing w:after="0" w:line="240" w:lineRule="auto"/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</w:pPr>
      <w:r w:rsidRPr="63833314"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  <w:t>Certification involves observing staff competency</w:t>
      </w:r>
    </w:p>
    <w:p w14:paraId="2893F8F3" w14:textId="71D6ED52" w:rsidR="009A11E5" w:rsidRPr="009A11E5" w:rsidRDefault="009A11E5" w:rsidP="63833314">
      <w:pPr>
        <w:pStyle w:val="ListParagraph"/>
        <w:numPr>
          <w:ilvl w:val="0"/>
          <w:numId w:val="52"/>
        </w:numPr>
        <w:spacing w:after="0" w:line="240" w:lineRule="auto"/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</w:pPr>
      <w:r w:rsidRPr="63833314"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  <w:t>Accreditation provides higher assurance by reviewing documents and observing staff</w:t>
      </w:r>
    </w:p>
    <w:p w14:paraId="4FC249AF" w14:textId="135844C0" w:rsidR="009A11E5" w:rsidRPr="009A11E5" w:rsidRDefault="009A11E5" w:rsidP="63833314">
      <w:pPr>
        <w:pStyle w:val="ListParagraph"/>
        <w:numPr>
          <w:ilvl w:val="0"/>
          <w:numId w:val="52"/>
        </w:numPr>
        <w:spacing w:after="0" w:line="240" w:lineRule="auto"/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</w:pPr>
      <w:r w:rsidRPr="63833314"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  <w:t>Certification is mandatory for all labs</w:t>
      </w:r>
    </w:p>
    <w:p w14:paraId="6B919C62" w14:textId="7F4F5F6E" w:rsidR="009A11E5" w:rsidRPr="009A11E5" w:rsidRDefault="009A11E5" w:rsidP="63833314">
      <w:pPr>
        <w:pStyle w:val="ListParagraph"/>
        <w:numPr>
          <w:ilvl w:val="0"/>
          <w:numId w:val="52"/>
        </w:numPr>
        <w:spacing w:after="0" w:line="240" w:lineRule="auto"/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</w:pPr>
      <w:r w:rsidRPr="63833314">
        <w:rPr>
          <w:rFonts w:eastAsiaTheme="minorEastAsia"/>
          <w:color w:val="000000" w:themeColor="text1"/>
          <w:kern w:val="24"/>
          <w:sz w:val="24"/>
          <w:szCs w:val="24"/>
          <w:lang w:eastAsia="ja-JP"/>
        </w:rPr>
        <w:t>Accreditation only checks for document presence</w:t>
      </w:r>
    </w:p>
    <w:sectPr w:rsidR="009A11E5" w:rsidRPr="009A11E5" w:rsidSect="00380509">
      <w:headerReference w:type="default" r:id="rId11"/>
      <w:footerReference w:type="default" r:id="rId12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3A092" w14:textId="77777777" w:rsidR="00380509" w:rsidRDefault="00380509" w:rsidP="007A762A">
      <w:pPr>
        <w:spacing w:after="0" w:line="240" w:lineRule="auto"/>
      </w:pPr>
      <w:r>
        <w:separator/>
      </w:r>
    </w:p>
  </w:endnote>
  <w:endnote w:type="continuationSeparator" w:id="0">
    <w:p w14:paraId="444FFA77" w14:textId="77777777" w:rsidR="00380509" w:rsidRDefault="00380509" w:rsidP="007A762A">
      <w:pPr>
        <w:spacing w:after="0" w:line="240" w:lineRule="auto"/>
      </w:pPr>
      <w:r>
        <w:continuationSeparator/>
      </w:r>
    </w:p>
  </w:endnote>
  <w:endnote w:type="continuationNotice" w:id="1">
    <w:p w14:paraId="373BE4D5" w14:textId="77777777" w:rsidR="00380509" w:rsidRDefault="003805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altName w:val="Calibri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Gill Sans MT Pro Book">
    <w:altName w:val="Calibri"/>
    <w:panose1 w:val="00000000000000000000"/>
    <w:charset w:val="00"/>
    <w:family w:val="swiss"/>
    <w:notTrueType/>
    <w:pitch w:val="variable"/>
    <w:sig w:usb0="A00000AF" w:usb1="5000205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86455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BDF5DE" w14:textId="28B426CB" w:rsidR="00A71CEE" w:rsidRDefault="00F23E45" w:rsidP="00A71CEE">
        <w:pPr>
          <w:pStyle w:val="Footer"/>
        </w:pPr>
        <w:r>
          <w:t>V</w:t>
        </w:r>
        <w:r w:rsidR="00A117F0">
          <w:t>3</w:t>
        </w:r>
        <w:r w:rsidR="00A71CEE">
          <w:t xml:space="preserve"> 202</w:t>
        </w:r>
        <w:r w:rsidR="00A117F0">
          <w:t>6</w:t>
        </w:r>
        <w:r w:rsidR="00A71CEE">
          <w:tab/>
        </w:r>
        <w:r w:rsidR="00A71CEE">
          <w:tab/>
        </w:r>
        <w:r w:rsidR="00A71CEE">
          <w:fldChar w:fldCharType="begin"/>
        </w:r>
        <w:r w:rsidR="00A71CEE">
          <w:instrText xml:space="preserve"> PAGE   \* MERGEFORMAT </w:instrText>
        </w:r>
        <w:r w:rsidR="00A71CEE">
          <w:fldChar w:fldCharType="separate"/>
        </w:r>
        <w:r w:rsidR="00A71CEE">
          <w:rPr>
            <w:noProof/>
          </w:rPr>
          <w:t>2</w:t>
        </w:r>
        <w:r w:rsidR="00A71CEE">
          <w:rPr>
            <w:noProof/>
          </w:rPr>
          <w:fldChar w:fldCharType="end"/>
        </w:r>
      </w:p>
    </w:sdtContent>
  </w:sdt>
  <w:p w14:paraId="059196AE" w14:textId="77777777" w:rsidR="007A762A" w:rsidRDefault="007A76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D42A3" w14:textId="77777777" w:rsidR="00380509" w:rsidRDefault="00380509" w:rsidP="007A762A">
      <w:pPr>
        <w:spacing w:after="0" w:line="240" w:lineRule="auto"/>
      </w:pPr>
      <w:r>
        <w:separator/>
      </w:r>
    </w:p>
  </w:footnote>
  <w:footnote w:type="continuationSeparator" w:id="0">
    <w:p w14:paraId="7482B987" w14:textId="77777777" w:rsidR="00380509" w:rsidRDefault="00380509" w:rsidP="007A762A">
      <w:pPr>
        <w:spacing w:after="0" w:line="240" w:lineRule="auto"/>
      </w:pPr>
      <w:r>
        <w:continuationSeparator/>
      </w:r>
    </w:p>
  </w:footnote>
  <w:footnote w:type="continuationNotice" w:id="1">
    <w:p w14:paraId="6A1FE740" w14:textId="77777777" w:rsidR="00380509" w:rsidRDefault="0038050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AB2D9" w14:textId="6240C751" w:rsidR="00E13C1F" w:rsidRDefault="00DE205A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7C9AC30" wp14:editId="0357DD46">
          <wp:simplePos x="0" y="0"/>
          <wp:positionH relativeFrom="page">
            <wp:posOffset>-19050</wp:posOffset>
          </wp:positionH>
          <wp:positionV relativeFrom="paragraph">
            <wp:posOffset>-525937</wp:posOffset>
          </wp:positionV>
          <wp:extent cx="7111365" cy="793750"/>
          <wp:effectExtent l="0" t="0" r="0" b="6350"/>
          <wp:wrapTight wrapText="bothSides">
            <wp:wrapPolygon edited="0">
              <wp:start x="0" y="0"/>
              <wp:lineTo x="0" y="21254"/>
              <wp:lineTo x="16549" y="21254"/>
              <wp:lineTo x="21525" y="18144"/>
              <wp:lineTo x="21525" y="6221"/>
              <wp:lineTo x="16549" y="0"/>
              <wp:lineTo x="0" y="0"/>
            </wp:wrapPolygon>
          </wp:wrapTight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11365" cy="793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72E2"/>
    <w:multiLevelType w:val="hybridMultilevel"/>
    <w:tmpl w:val="259C4D4C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64A8A"/>
    <w:multiLevelType w:val="hybridMultilevel"/>
    <w:tmpl w:val="8B8C224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636367"/>
    <w:multiLevelType w:val="hybridMultilevel"/>
    <w:tmpl w:val="2C52B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82FF4"/>
    <w:multiLevelType w:val="hybridMultilevel"/>
    <w:tmpl w:val="D63EBBC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1E3CFE"/>
    <w:multiLevelType w:val="hybridMultilevel"/>
    <w:tmpl w:val="0DE44498"/>
    <w:lvl w:ilvl="0" w:tplc="DEC26D4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EastAsia" w:hAnsi="Aptos" w:cstheme="minorBidi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35265"/>
    <w:multiLevelType w:val="hybridMultilevel"/>
    <w:tmpl w:val="47446A5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1B87ACC"/>
    <w:multiLevelType w:val="hybridMultilevel"/>
    <w:tmpl w:val="56F8BE0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656944"/>
    <w:multiLevelType w:val="hybridMultilevel"/>
    <w:tmpl w:val="265E462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D64A78"/>
    <w:multiLevelType w:val="hybridMultilevel"/>
    <w:tmpl w:val="873A2D6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6D05CB6"/>
    <w:multiLevelType w:val="hybridMultilevel"/>
    <w:tmpl w:val="D40A41E0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166D0"/>
    <w:multiLevelType w:val="hybridMultilevel"/>
    <w:tmpl w:val="680E78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2B1CF7"/>
    <w:multiLevelType w:val="hybridMultilevel"/>
    <w:tmpl w:val="A850B63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58221C"/>
    <w:multiLevelType w:val="hybridMultilevel"/>
    <w:tmpl w:val="9A4CEAA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4773063"/>
    <w:multiLevelType w:val="hybridMultilevel"/>
    <w:tmpl w:val="01B26B76"/>
    <w:lvl w:ilvl="0" w:tplc="497C6CCA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EastAsia" w:hAnsi="Aptos" w:cstheme="minorBidi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773163"/>
    <w:multiLevelType w:val="hybridMultilevel"/>
    <w:tmpl w:val="B9A8DDD4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C430B2"/>
    <w:multiLevelType w:val="hybridMultilevel"/>
    <w:tmpl w:val="CF9AE6A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DCD3EF7"/>
    <w:multiLevelType w:val="hybridMultilevel"/>
    <w:tmpl w:val="72C6901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B06532"/>
    <w:multiLevelType w:val="hybridMultilevel"/>
    <w:tmpl w:val="ABC8C5FA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472FD3"/>
    <w:multiLevelType w:val="hybridMultilevel"/>
    <w:tmpl w:val="F74E2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3130AA"/>
    <w:multiLevelType w:val="multilevel"/>
    <w:tmpl w:val="547A2112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E36E91"/>
    <w:multiLevelType w:val="hybridMultilevel"/>
    <w:tmpl w:val="F542A346"/>
    <w:lvl w:ilvl="0" w:tplc="9710B4A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EastAsia" w:hAnsi="Aptos" w:cstheme="minorBidi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C33C96"/>
    <w:multiLevelType w:val="hybridMultilevel"/>
    <w:tmpl w:val="FC0CF93E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A1975"/>
    <w:multiLevelType w:val="hybridMultilevel"/>
    <w:tmpl w:val="9992ED2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DC36C39A">
      <w:start w:val="1"/>
      <w:numFmt w:val="upperLetter"/>
      <w:lvlText w:val="%2)"/>
      <w:lvlJc w:val="left"/>
      <w:pPr>
        <w:ind w:left="2160" w:hanging="360"/>
      </w:pPr>
      <w:rPr>
        <w:rFonts w:asciiTheme="minorHAnsi" w:eastAsiaTheme="minorEastAsia" w:hAnsi="Aptos" w:cstheme="minorBidi" w:hint="default"/>
        <w:color w:val="000000" w:themeColor="text1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D9C5ADF"/>
    <w:multiLevelType w:val="hybridMultilevel"/>
    <w:tmpl w:val="C1F2EE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A637CC"/>
    <w:multiLevelType w:val="hybridMultilevel"/>
    <w:tmpl w:val="CBC4D9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676013"/>
    <w:multiLevelType w:val="hybridMultilevel"/>
    <w:tmpl w:val="152EEF8E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10EC3"/>
    <w:multiLevelType w:val="hybridMultilevel"/>
    <w:tmpl w:val="56F0D0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611E14"/>
    <w:multiLevelType w:val="hybridMultilevel"/>
    <w:tmpl w:val="468CC9F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BEC5009"/>
    <w:multiLevelType w:val="hybridMultilevel"/>
    <w:tmpl w:val="11125B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730BF2"/>
    <w:multiLevelType w:val="hybridMultilevel"/>
    <w:tmpl w:val="99DE59A0"/>
    <w:lvl w:ilvl="0" w:tplc="04B4EFD0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EastAsia" w:hAnsi="Aptos" w:cstheme="minorBidi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5823B1"/>
    <w:multiLevelType w:val="hybridMultilevel"/>
    <w:tmpl w:val="7584EE5A"/>
    <w:lvl w:ilvl="0" w:tplc="FFFFFFFF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D130A61A">
      <w:start w:val="1"/>
      <w:numFmt w:val="bullet"/>
      <w:lvlText w:val=""/>
      <w:lvlJc w:val="left"/>
      <w:pPr>
        <w:ind w:left="1440" w:hanging="360"/>
      </w:pPr>
      <w:rPr>
        <w:rFonts w:ascii="Webdings" w:hAnsi="Web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C33014"/>
    <w:multiLevelType w:val="hybridMultilevel"/>
    <w:tmpl w:val="1A6AA50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61411B"/>
    <w:multiLevelType w:val="hybridMultilevel"/>
    <w:tmpl w:val="BB0404F2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B7701C"/>
    <w:multiLevelType w:val="hybridMultilevel"/>
    <w:tmpl w:val="4B2418C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B587FCB"/>
    <w:multiLevelType w:val="hybridMultilevel"/>
    <w:tmpl w:val="CC4C175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C167299"/>
    <w:multiLevelType w:val="hybridMultilevel"/>
    <w:tmpl w:val="474453C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CD51047"/>
    <w:multiLevelType w:val="hybridMultilevel"/>
    <w:tmpl w:val="667C0DE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7E026F"/>
    <w:multiLevelType w:val="hybridMultilevel"/>
    <w:tmpl w:val="0F207BB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EEA025B"/>
    <w:multiLevelType w:val="hybridMultilevel"/>
    <w:tmpl w:val="5B6A5686"/>
    <w:lvl w:ilvl="0" w:tplc="A42E1A3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F464003"/>
    <w:multiLevelType w:val="hybridMultilevel"/>
    <w:tmpl w:val="1B18BDBC"/>
    <w:lvl w:ilvl="0" w:tplc="FFFFFFFF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D130A61A">
      <w:start w:val="1"/>
      <w:numFmt w:val="bullet"/>
      <w:lvlText w:val=""/>
      <w:lvlJc w:val="left"/>
      <w:pPr>
        <w:ind w:left="1440" w:hanging="360"/>
      </w:pPr>
      <w:rPr>
        <w:rFonts w:ascii="Webdings" w:hAnsi="Web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74406F"/>
    <w:multiLevelType w:val="hybridMultilevel"/>
    <w:tmpl w:val="3C607B6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1206337"/>
    <w:multiLevelType w:val="hybridMultilevel"/>
    <w:tmpl w:val="EB56EBC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3EC2705"/>
    <w:multiLevelType w:val="hybridMultilevel"/>
    <w:tmpl w:val="81CC1870"/>
    <w:lvl w:ilvl="0" w:tplc="5B96F74A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EastAsia" w:hAnsi="Aptos" w:cstheme="minorBidi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9A540C"/>
    <w:multiLevelType w:val="hybridMultilevel"/>
    <w:tmpl w:val="CE947C26"/>
    <w:lvl w:ilvl="0" w:tplc="533816FA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EastAsia" w:hAnsi="Aptos" w:cstheme="minorBidi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AD1270"/>
    <w:multiLevelType w:val="hybridMultilevel"/>
    <w:tmpl w:val="FFBEB73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68E03A0C"/>
    <w:multiLevelType w:val="hybridMultilevel"/>
    <w:tmpl w:val="418058FC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6E4C23DA"/>
    <w:multiLevelType w:val="hybridMultilevel"/>
    <w:tmpl w:val="7BBA310E"/>
    <w:lvl w:ilvl="0" w:tplc="2F5C5B4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C8B2F784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477C08"/>
    <w:multiLevelType w:val="hybridMultilevel"/>
    <w:tmpl w:val="0ABEA04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3705168"/>
    <w:multiLevelType w:val="hybridMultilevel"/>
    <w:tmpl w:val="913C3BDE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D12A6A"/>
    <w:multiLevelType w:val="hybridMultilevel"/>
    <w:tmpl w:val="DA6608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6794E6C"/>
    <w:multiLevelType w:val="hybridMultilevel"/>
    <w:tmpl w:val="758A94E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769B5882"/>
    <w:multiLevelType w:val="hybridMultilevel"/>
    <w:tmpl w:val="934EB51E"/>
    <w:lvl w:ilvl="0" w:tplc="41DCEFE2">
      <w:start w:val="1"/>
      <w:numFmt w:val="bullet"/>
      <w:lvlText w:val=""/>
      <w:lvlJc w:val="left"/>
      <w:pPr>
        <w:ind w:left="108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7F984B8B"/>
    <w:multiLevelType w:val="hybridMultilevel"/>
    <w:tmpl w:val="7DC46B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2870340">
    <w:abstractNumId w:val="32"/>
  </w:num>
  <w:num w:numId="2" w16cid:durableId="1528836843">
    <w:abstractNumId w:val="51"/>
  </w:num>
  <w:num w:numId="3" w16cid:durableId="107430400">
    <w:abstractNumId w:val="18"/>
  </w:num>
  <w:num w:numId="4" w16cid:durableId="725909001">
    <w:abstractNumId w:val="25"/>
  </w:num>
  <w:num w:numId="5" w16cid:durableId="2106612800">
    <w:abstractNumId w:val="0"/>
  </w:num>
  <w:num w:numId="6" w16cid:durableId="397048172">
    <w:abstractNumId w:val="9"/>
  </w:num>
  <w:num w:numId="7" w16cid:durableId="1374885497">
    <w:abstractNumId w:val="48"/>
  </w:num>
  <w:num w:numId="8" w16cid:durableId="622266767">
    <w:abstractNumId w:val="14"/>
  </w:num>
  <w:num w:numId="9" w16cid:durableId="1218393832">
    <w:abstractNumId w:val="17"/>
  </w:num>
  <w:num w:numId="10" w16cid:durableId="445806458">
    <w:abstractNumId w:val="21"/>
  </w:num>
  <w:num w:numId="11" w16cid:durableId="1593736119">
    <w:abstractNumId w:val="24"/>
  </w:num>
  <w:num w:numId="12" w16cid:durableId="1256330734">
    <w:abstractNumId w:val="39"/>
  </w:num>
  <w:num w:numId="13" w16cid:durableId="1681659381">
    <w:abstractNumId w:val="30"/>
  </w:num>
  <w:num w:numId="14" w16cid:durableId="2072576544">
    <w:abstractNumId w:val="46"/>
  </w:num>
  <w:num w:numId="15" w16cid:durableId="647974862">
    <w:abstractNumId w:val="38"/>
  </w:num>
  <w:num w:numId="16" w16cid:durableId="818686962">
    <w:abstractNumId w:val="19"/>
  </w:num>
  <w:num w:numId="17" w16cid:durableId="2013608163">
    <w:abstractNumId w:val="2"/>
  </w:num>
  <w:num w:numId="18" w16cid:durableId="519314980">
    <w:abstractNumId w:val="5"/>
  </w:num>
  <w:num w:numId="19" w16cid:durableId="252280184">
    <w:abstractNumId w:val="20"/>
  </w:num>
  <w:num w:numId="20" w16cid:durableId="1116367034">
    <w:abstractNumId w:val="44"/>
  </w:num>
  <w:num w:numId="21" w16cid:durableId="968632460">
    <w:abstractNumId w:val="42"/>
  </w:num>
  <w:num w:numId="22" w16cid:durableId="238372343">
    <w:abstractNumId w:val="41"/>
  </w:num>
  <w:num w:numId="23" w16cid:durableId="1482504002">
    <w:abstractNumId w:val="43"/>
  </w:num>
  <w:num w:numId="24" w16cid:durableId="261035775">
    <w:abstractNumId w:val="40"/>
  </w:num>
  <w:num w:numId="25" w16cid:durableId="253898161">
    <w:abstractNumId w:val="13"/>
  </w:num>
  <w:num w:numId="26" w16cid:durableId="679507410">
    <w:abstractNumId w:val="37"/>
  </w:num>
  <w:num w:numId="27" w16cid:durableId="1263877173">
    <w:abstractNumId w:val="4"/>
  </w:num>
  <w:num w:numId="28" w16cid:durableId="1592005474">
    <w:abstractNumId w:val="22"/>
  </w:num>
  <w:num w:numId="29" w16cid:durableId="1924796523">
    <w:abstractNumId w:val="29"/>
  </w:num>
  <w:num w:numId="30" w16cid:durableId="431509945">
    <w:abstractNumId w:val="50"/>
  </w:num>
  <w:num w:numId="31" w16cid:durableId="585529424">
    <w:abstractNumId w:val="34"/>
  </w:num>
  <w:num w:numId="32" w16cid:durableId="773943992">
    <w:abstractNumId w:val="8"/>
  </w:num>
  <w:num w:numId="33" w16cid:durableId="2044281415">
    <w:abstractNumId w:val="33"/>
  </w:num>
  <w:num w:numId="34" w16cid:durableId="2036883362">
    <w:abstractNumId w:val="1"/>
  </w:num>
  <w:num w:numId="35" w16cid:durableId="803044559">
    <w:abstractNumId w:val="47"/>
  </w:num>
  <w:num w:numId="36" w16cid:durableId="1321890174">
    <w:abstractNumId w:val="10"/>
  </w:num>
  <w:num w:numId="37" w16cid:durableId="1013848623">
    <w:abstractNumId w:val="15"/>
  </w:num>
  <w:num w:numId="38" w16cid:durableId="1512834872">
    <w:abstractNumId w:val="26"/>
  </w:num>
  <w:num w:numId="39" w16cid:durableId="1091773959">
    <w:abstractNumId w:val="3"/>
  </w:num>
  <w:num w:numId="40" w16cid:durableId="1914466920">
    <w:abstractNumId w:val="11"/>
  </w:num>
  <w:num w:numId="41" w16cid:durableId="1093816352">
    <w:abstractNumId w:val="16"/>
  </w:num>
  <w:num w:numId="42" w16cid:durableId="78139795">
    <w:abstractNumId w:val="52"/>
  </w:num>
  <w:num w:numId="43" w16cid:durableId="305093041">
    <w:abstractNumId w:val="45"/>
  </w:num>
  <w:num w:numId="44" w16cid:durableId="1965385885">
    <w:abstractNumId w:val="12"/>
  </w:num>
  <w:num w:numId="45" w16cid:durableId="1934969052">
    <w:abstractNumId w:val="49"/>
  </w:num>
  <w:num w:numId="46" w16cid:durableId="1398699539">
    <w:abstractNumId w:val="6"/>
  </w:num>
  <w:num w:numId="47" w16cid:durableId="947616543">
    <w:abstractNumId w:val="36"/>
  </w:num>
  <w:num w:numId="48" w16cid:durableId="1970044906">
    <w:abstractNumId w:val="7"/>
  </w:num>
  <w:num w:numId="49" w16cid:durableId="1062869035">
    <w:abstractNumId w:val="23"/>
  </w:num>
  <w:num w:numId="50" w16cid:durableId="1568177462">
    <w:abstractNumId w:val="27"/>
  </w:num>
  <w:num w:numId="51" w16cid:durableId="1218275214">
    <w:abstractNumId w:val="31"/>
  </w:num>
  <w:num w:numId="52" w16cid:durableId="678040011">
    <w:abstractNumId w:val="35"/>
  </w:num>
  <w:num w:numId="53" w16cid:durableId="1555895780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BA7"/>
    <w:rsid w:val="0000031A"/>
    <w:rsid w:val="000111C8"/>
    <w:rsid w:val="000160B9"/>
    <w:rsid w:val="000202F5"/>
    <w:rsid w:val="00022D86"/>
    <w:rsid w:val="00035738"/>
    <w:rsid w:val="00036830"/>
    <w:rsid w:val="000422E5"/>
    <w:rsid w:val="00043E6C"/>
    <w:rsid w:val="00077B8D"/>
    <w:rsid w:val="00085A57"/>
    <w:rsid w:val="00086922"/>
    <w:rsid w:val="00094BD5"/>
    <w:rsid w:val="000A62CC"/>
    <w:rsid w:val="000B7247"/>
    <w:rsid w:val="000B7251"/>
    <w:rsid w:val="000F061F"/>
    <w:rsid w:val="00100BAB"/>
    <w:rsid w:val="0010167C"/>
    <w:rsid w:val="00106A73"/>
    <w:rsid w:val="001221C7"/>
    <w:rsid w:val="00136D6C"/>
    <w:rsid w:val="001374B7"/>
    <w:rsid w:val="00142B76"/>
    <w:rsid w:val="00160659"/>
    <w:rsid w:val="00162B51"/>
    <w:rsid w:val="001657C7"/>
    <w:rsid w:val="001706A5"/>
    <w:rsid w:val="00175697"/>
    <w:rsid w:val="00175F62"/>
    <w:rsid w:val="00186EEA"/>
    <w:rsid w:val="0019619D"/>
    <w:rsid w:val="001C2E54"/>
    <w:rsid w:val="001C5B0F"/>
    <w:rsid w:val="001D45C8"/>
    <w:rsid w:val="001D56A4"/>
    <w:rsid w:val="001E61D2"/>
    <w:rsid w:val="001F1764"/>
    <w:rsid w:val="001F7B97"/>
    <w:rsid w:val="0020156C"/>
    <w:rsid w:val="0020367B"/>
    <w:rsid w:val="00223830"/>
    <w:rsid w:val="002238D4"/>
    <w:rsid w:val="0023631E"/>
    <w:rsid w:val="00264748"/>
    <w:rsid w:val="00271E5B"/>
    <w:rsid w:val="00277AB4"/>
    <w:rsid w:val="002A0FF2"/>
    <w:rsid w:val="002A1021"/>
    <w:rsid w:val="002C00E6"/>
    <w:rsid w:val="002C4744"/>
    <w:rsid w:val="002D1018"/>
    <w:rsid w:val="002E7780"/>
    <w:rsid w:val="002F3EAF"/>
    <w:rsid w:val="00304155"/>
    <w:rsid w:val="00305FA1"/>
    <w:rsid w:val="0031739F"/>
    <w:rsid w:val="00330E2B"/>
    <w:rsid w:val="00347BF3"/>
    <w:rsid w:val="0036323F"/>
    <w:rsid w:val="00380509"/>
    <w:rsid w:val="00391F32"/>
    <w:rsid w:val="003B323B"/>
    <w:rsid w:val="003C36CF"/>
    <w:rsid w:val="003D6BA3"/>
    <w:rsid w:val="003F00D0"/>
    <w:rsid w:val="003F41E3"/>
    <w:rsid w:val="003F62B9"/>
    <w:rsid w:val="00416A5E"/>
    <w:rsid w:val="004235C6"/>
    <w:rsid w:val="00425E58"/>
    <w:rsid w:val="004327F8"/>
    <w:rsid w:val="00432BB1"/>
    <w:rsid w:val="004401A7"/>
    <w:rsid w:val="00461D06"/>
    <w:rsid w:val="004837FC"/>
    <w:rsid w:val="00487400"/>
    <w:rsid w:val="00487514"/>
    <w:rsid w:val="004978B0"/>
    <w:rsid w:val="004C5D96"/>
    <w:rsid w:val="004D6B6B"/>
    <w:rsid w:val="004E7AF6"/>
    <w:rsid w:val="004E7B0F"/>
    <w:rsid w:val="004F20F0"/>
    <w:rsid w:val="004F6B9F"/>
    <w:rsid w:val="00501B20"/>
    <w:rsid w:val="00517380"/>
    <w:rsid w:val="00527736"/>
    <w:rsid w:val="00534597"/>
    <w:rsid w:val="00556F48"/>
    <w:rsid w:val="00575AF7"/>
    <w:rsid w:val="0058646D"/>
    <w:rsid w:val="005A0572"/>
    <w:rsid w:val="005A2A0C"/>
    <w:rsid w:val="005A41FC"/>
    <w:rsid w:val="005C1A45"/>
    <w:rsid w:val="005C258E"/>
    <w:rsid w:val="005C3BE3"/>
    <w:rsid w:val="005F4019"/>
    <w:rsid w:val="005F66D4"/>
    <w:rsid w:val="005F765D"/>
    <w:rsid w:val="00601031"/>
    <w:rsid w:val="00604B6E"/>
    <w:rsid w:val="00613A97"/>
    <w:rsid w:val="0062478F"/>
    <w:rsid w:val="00677CEB"/>
    <w:rsid w:val="00680132"/>
    <w:rsid w:val="00683A7E"/>
    <w:rsid w:val="0068446E"/>
    <w:rsid w:val="00685860"/>
    <w:rsid w:val="00694E9C"/>
    <w:rsid w:val="006A5416"/>
    <w:rsid w:val="006B4C94"/>
    <w:rsid w:val="006B65F7"/>
    <w:rsid w:val="00704D87"/>
    <w:rsid w:val="00711009"/>
    <w:rsid w:val="00713F65"/>
    <w:rsid w:val="007153CD"/>
    <w:rsid w:val="00732BA7"/>
    <w:rsid w:val="00736AE5"/>
    <w:rsid w:val="00740224"/>
    <w:rsid w:val="007558A9"/>
    <w:rsid w:val="00772B45"/>
    <w:rsid w:val="007807FD"/>
    <w:rsid w:val="007855E0"/>
    <w:rsid w:val="00785810"/>
    <w:rsid w:val="007913D1"/>
    <w:rsid w:val="0079141A"/>
    <w:rsid w:val="00795DED"/>
    <w:rsid w:val="00796781"/>
    <w:rsid w:val="007A762A"/>
    <w:rsid w:val="007C0CAE"/>
    <w:rsid w:val="007C238B"/>
    <w:rsid w:val="007C476F"/>
    <w:rsid w:val="007D07D7"/>
    <w:rsid w:val="007E5828"/>
    <w:rsid w:val="007F1B72"/>
    <w:rsid w:val="007F3B8C"/>
    <w:rsid w:val="00806DDB"/>
    <w:rsid w:val="0084249E"/>
    <w:rsid w:val="00852DBC"/>
    <w:rsid w:val="0085650D"/>
    <w:rsid w:val="00856E08"/>
    <w:rsid w:val="00864735"/>
    <w:rsid w:val="00876931"/>
    <w:rsid w:val="00887358"/>
    <w:rsid w:val="00891359"/>
    <w:rsid w:val="00895BF7"/>
    <w:rsid w:val="008978AC"/>
    <w:rsid w:val="008C12D5"/>
    <w:rsid w:val="008C4015"/>
    <w:rsid w:val="008C7776"/>
    <w:rsid w:val="008D295F"/>
    <w:rsid w:val="008D32C3"/>
    <w:rsid w:val="008D7278"/>
    <w:rsid w:val="008D7EAD"/>
    <w:rsid w:val="008E1ED2"/>
    <w:rsid w:val="008E7C31"/>
    <w:rsid w:val="009114CE"/>
    <w:rsid w:val="00926E88"/>
    <w:rsid w:val="00943C14"/>
    <w:rsid w:val="00943F51"/>
    <w:rsid w:val="009630BD"/>
    <w:rsid w:val="0096750D"/>
    <w:rsid w:val="009A11E5"/>
    <w:rsid w:val="009D3ED7"/>
    <w:rsid w:val="009D4198"/>
    <w:rsid w:val="009D4C96"/>
    <w:rsid w:val="009E617F"/>
    <w:rsid w:val="009F079F"/>
    <w:rsid w:val="009F255D"/>
    <w:rsid w:val="00A05D6D"/>
    <w:rsid w:val="00A117F0"/>
    <w:rsid w:val="00A11F57"/>
    <w:rsid w:val="00A14FFF"/>
    <w:rsid w:val="00A15F9F"/>
    <w:rsid w:val="00A17D9B"/>
    <w:rsid w:val="00A2237B"/>
    <w:rsid w:val="00A2507D"/>
    <w:rsid w:val="00A312E9"/>
    <w:rsid w:val="00A32BC8"/>
    <w:rsid w:val="00A446BB"/>
    <w:rsid w:val="00A52583"/>
    <w:rsid w:val="00A63691"/>
    <w:rsid w:val="00A71CEE"/>
    <w:rsid w:val="00AA004C"/>
    <w:rsid w:val="00AC34E8"/>
    <w:rsid w:val="00AC70AF"/>
    <w:rsid w:val="00AD5A9A"/>
    <w:rsid w:val="00AD6C6B"/>
    <w:rsid w:val="00AF09B8"/>
    <w:rsid w:val="00AF449B"/>
    <w:rsid w:val="00B007F1"/>
    <w:rsid w:val="00B07A85"/>
    <w:rsid w:val="00B27A99"/>
    <w:rsid w:val="00B323FB"/>
    <w:rsid w:val="00B656FB"/>
    <w:rsid w:val="00B77164"/>
    <w:rsid w:val="00B84DB0"/>
    <w:rsid w:val="00BA3D5F"/>
    <w:rsid w:val="00BA56F7"/>
    <w:rsid w:val="00BB5830"/>
    <w:rsid w:val="00BC4E9C"/>
    <w:rsid w:val="00BF0DAE"/>
    <w:rsid w:val="00BF4C69"/>
    <w:rsid w:val="00C0533F"/>
    <w:rsid w:val="00C12F53"/>
    <w:rsid w:val="00C2491B"/>
    <w:rsid w:val="00C27B8B"/>
    <w:rsid w:val="00C30FCF"/>
    <w:rsid w:val="00C36E18"/>
    <w:rsid w:val="00C5042E"/>
    <w:rsid w:val="00C67626"/>
    <w:rsid w:val="00C7468D"/>
    <w:rsid w:val="00C746E8"/>
    <w:rsid w:val="00C92EB4"/>
    <w:rsid w:val="00CB42D5"/>
    <w:rsid w:val="00CB43B9"/>
    <w:rsid w:val="00CC0301"/>
    <w:rsid w:val="00CC46F3"/>
    <w:rsid w:val="00CC65FC"/>
    <w:rsid w:val="00CD37B7"/>
    <w:rsid w:val="00CD37CD"/>
    <w:rsid w:val="00CE3956"/>
    <w:rsid w:val="00CE7E81"/>
    <w:rsid w:val="00CF4D38"/>
    <w:rsid w:val="00CF58F1"/>
    <w:rsid w:val="00D2209B"/>
    <w:rsid w:val="00D234B9"/>
    <w:rsid w:val="00D3189A"/>
    <w:rsid w:val="00D3280C"/>
    <w:rsid w:val="00D32D62"/>
    <w:rsid w:val="00D46DA9"/>
    <w:rsid w:val="00D46F7F"/>
    <w:rsid w:val="00D47F24"/>
    <w:rsid w:val="00D57A8B"/>
    <w:rsid w:val="00DA1952"/>
    <w:rsid w:val="00DE205A"/>
    <w:rsid w:val="00DE7998"/>
    <w:rsid w:val="00DF1FED"/>
    <w:rsid w:val="00DF78F6"/>
    <w:rsid w:val="00E069C9"/>
    <w:rsid w:val="00E13C1F"/>
    <w:rsid w:val="00E26893"/>
    <w:rsid w:val="00E418EE"/>
    <w:rsid w:val="00E45C0E"/>
    <w:rsid w:val="00E4683E"/>
    <w:rsid w:val="00E46B74"/>
    <w:rsid w:val="00E774E4"/>
    <w:rsid w:val="00E80A25"/>
    <w:rsid w:val="00E86B15"/>
    <w:rsid w:val="00E92342"/>
    <w:rsid w:val="00EA07C9"/>
    <w:rsid w:val="00EA349A"/>
    <w:rsid w:val="00EA6508"/>
    <w:rsid w:val="00EB249A"/>
    <w:rsid w:val="00EB4193"/>
    <w:rsid w:val="00ED3F98"/>
    <w:rsid w:val="00ED4055"/>
    <w:rsid w:val="00EE0F01"/>
    <w:rsid w:val="00EE21DC"/>
    <w:rsid w:val="00EE3B1B"/>
    <w:rsid w:val="00EE3C06"/>
    <w:rsid w:val="00EE4065"/>
    <w:rsid w:val="00EF17A2"/>
    <w:rsid w:val="00F0248A"/>
    <w:rsid w:val="00F0305A"/>
    <w:rsid w:val="00F04606"/>
    <w:rsid w:val="00F13BCB"/>
    <w:rsid w:val="00F23E45"/>
    <w:rsid w:val="00F356BB"/>
    <w:rsid w:val="00F4204F"/>
    <w:rsid w:val="00F55942"/>
    <w:rsid w:val="00F56F2A"/>
    <w:rsid w:val="00F638FF"/>
    <w:rsid w:val="00F80450"/>
    <w:rsid w:val="00F80A71"/>
    <w:rsid w:val="00F821F6"/>
    <w:rsid w:val="00F8725C"/>
    <w:rsid w:val="00F91ACF"/>
    <w:rsid w:val="00FA5A6E"/>
    <w:rsid w:val="00FA6FB5"/>
    <w:rsid w:val="00FB2979"/>
    <w:rsid w:val="00FB2A9B"/>
    <w:rsid w:val="00FE3212"/>
    <w:rsid w:val="00FF4696"/>
    <w:rsid w:val="04FA9019"/>
    <w:rsid w:val="059DEBF1"/>
    <w:rsid w:val="068419B0"/>
    <w:rsid w:val="0A5DB333"/>
    <w:rsid w:val="0B1D0B96"/>
    <w:rsid w:val="0C0D4AB7"/>
    <w:rsid w:val="10259587"/>
    <w:rsid w:val="11B76A85"/>
    <w:rsid w:val="131736BC"/>
    <w:rsid w:val="13A2CA5F"/>
    <w:rsid w:val="15EECE06"/>
    <w:rsid w:val="194A2564"/>
    <w:rsid w:val="1C111699"/>
    <w:rsid w:val="1D7A7B84"/>
    <w:rsid w:val="1E4D4999"/>
    <w:rsid w:val="2180DB67"/>
    <w:rsid w:val="2268888F"/>
    <w:rsid w:val="24F9DAA9"/>
    <w:rsid w:val="28F7237B"/>
    <w:rsid w:val="2B282643"/>
    <w:rsid w:val="2B838318"/>
    <w:rsid w:val="2BF5016C"/>
    <w:rsid w:val="2DC26CD3"/>
    <w:rsid w:val="31BB68F3"/>
    <w:rsid w:val="327EE31A"/>
    <w:rsid w:val="34C9EC14"/>
    <w:rsid w:val="36C273CD"/>
    <w:rsid w:val="39F6E01E"/>
    <w:rsid w:val="3E1067E5"/>
    <w:rsid w:val="3EE00854"/>
    <w:rsid w:val="40449DBD"/>
    <w:rsid w:val="40A973AE"/>
    <w:rsid w:val="42FAC0C4"/>
    <w:rsid w:val="435EE52B"/>
    <w:rsid w:val="44C19AB7"/>
    <w:rsid w:val="4736C192"/>
    <w:rsid w:val="476411EC"/>
    <w:rsid w:val="4A7C2CF5"/>
    <w:rsid w:val="4BBFA75F"/>
    <w:rsid w:val="4E2D1391"/>
    <w:rsid w:val="5138612D"/>
    <w:rsid w:val="519B6DCF"/>
    <w:rsid w:val="52509B01"/>
    <w:rsid w:val="52631593"/>
    <w:rsid w:val="537305ED"/>
    <w:rsid w:val="552AC6F0"/>
    <w:rsid w:val="555A061E"/>
    <w:rsid w:val="56BEA6DE"/>
    <w:rsid w:val="5A77F03F"/>
    <w:rsid w:val="5EA8EF28"/>
    <w:rsid w:val="6061B5C8"/>
    <w:rsid w:val="63833314"/>
    <w:rsid w:val="671C8348"/>
    <w:rsid w:val="680B084E"/>
    <w:rsid w:val="6ABFDE94"/>
    <w:rsid w:val="6AF3DFD4"/>
    <w:rsid w:val="6B0750CF"/>
    <w:rsid w:val="6EAAABC3"/>
    <w:rsid w:val="6F4EFB3F"/>
    <w:rsid w:val="6FFA31F8"/>
    <w:rsid w:val="71DB2C3F"/>
    <w:rsid w:val="731105ED"/>
    <w:rsid w:val="74148060"/>
    <w:rsid w:val="755419B5"/>
    <w:rsid w:val="75AD910B"/>
    <w:rsid w:val="777C42C5"/>
    <w:rsid w:val="77D5DD8C"/>
    <w:rsid w:val="7A2E6737"/>
    <w:rsid w:val="7A2E6C48"/>
    <w:rsid w:val="7A3A2133"/>
    <w:rsid w:val="7B536A95"/>
    <w:rsid w:val="7E4F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FBDDC6"/>
  <w15:chartTrackingRefBased/>
  <w15:docId w15:val="{EFB8E496-5DFC-4D93-AA38-8DDE20D19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2B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30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32BA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2BA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732BA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ListParagraph">
    <w:name w:val="List Paragraph"/>
    <w:basedOn w:val="Normal"/>
    <w:uiPriority w:val="34"/>
    <w:qFormat/>
    <w:rsid w:val="007D07D7"/>
    <w:pPr>
      <w:ind w:left="720"/>
      <w:contextualSpacing/>
    </w:pPr>
  </w:style>
  <w:style w:type="table" w:styleId="TableGrid">
    <w:name w:val="Table Grid"/>
    <w:basedOn w:val="TableNorma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630B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paragraph">
    <w:name w:val="paragraph"/>
    <w:basedOn w:val="Normal"/>
    <w:rsid w:val="00317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31739F"/>
  </w:style>
  <w:style w:type="character" w:customStyle="1" w:styleId="eop">
    <w:name w:val="eop"/>
    <w:basedOn w:val="DefaultParagraphFont"/>
    <w:rsid w:val="0031739F"/>
  </w:style>
  <w:style w:type="character" w:customStyle="1" w:styleId="advancedproofingissue">
    <w:name w:val="advancedproofingissue"/>
    <w:basedOn w:val="DefaultParagraphFont"/>
    <w:rsid w:val="0031739F"/>
  </w:style>
  <w:style w:type="paragraph" w:styleId="NoSpacing">
    <w:name w:val="No Spacing"/>
    <w:uiPriority w:val="1"/>
    <w:qFormat/>
    <w:rsid w:val="0031739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76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62A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A76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762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A76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762A"/>
    <w:rPr>
      <w:lang w:val="en-US"/>
    </w:rPr>
  </w:style>
  <w:style w:type="character" w:customStyle="1" w:styleId="scxp95113309">
    <w:name w:val="scxp95113309"/>
    <w:basedOn w:val="DefaultParagraphFont"/>
    <w:rsid w:val="00F13BCB"/>
  </w:style>
  <w:style w:type="paragraph" w:styleId="Revision">
    <w:name w:val="Revision"/>
    <w:hidden/>
    <w:uiPriority w:val="99"/>
    <w:semiHidden/>
    <w:rsid w:val="00CB43B9"/>
    <w:pPr>
      <w:spacing w:after="0" w:line="240" w:lineRule="auto"/>
    </w:pPr>
  </w:style>
  <w:style w:type="numbering" w:customStyle="1" w:styleId="CurrentList1">
    <w:name w:val="Current List1"/>
    <w:uiPriority w:val="99"/>
    <w:rsid w:val="00876931"/>
    <w:pPr>
      <w:numPr>
        <w:numId w:val="16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DF78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F78F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F78F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78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78F6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F91A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2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944623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31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8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05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0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3101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251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281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60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1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7118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8980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394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86432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7567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0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47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13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8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68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1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94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8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05538183E13A4D91A4BD666C52FC81" ma:contentTypeVersion="19" ma:contentTypeDescription="Create a new document." ma:contentTypeScope="" ma:versionID="37119bfc041c8681f97d3b0080710bb5">
  <xsd:schema xmlns:xsd="http://www.w3.org/2001/XMLSchema" xmlns:xs="http://www.w3.org/2001/XMLSchema" xmlns:p="http://schemas.microsoft.com/office/2006/metadata/properties" xmlns:ns2="e6f0be81-9d97-4737-97b2-7789c5062d58" xmlns:ns3="129451d6-aa90-46b8-8fd9-fbe75a80caf6" targetNamespace="http://schemas.microsoft.com/office/2006/metadata/properties" ma:root="true" ma:fieldsID="1a02c8957b1750eac46c5e00cffccf54" ns2:_="" ns3:_="">
    <xsd:import namespace="e6f0be81-9d97-4737-97b2-7789c5062d58"/>
    <xsd:import namespace="129451d6-aa90-46b8-8fd9-fbe75a80ca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0be81-9d97-4737-97b2-7789c5062d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9451d6-aa90-46b8-8fd9-fbe75a80caf6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64056d1-5fb6-453f-a253-4e72b727c606}" ma:internalName="TaxCatchAll" ma:showField="CatchAllData" ma:web="129451d6-aa90-46b8-8fd9-fbe75a80ca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f0be81-9d97-4737-97b2-7789c5062d58">
      <Terms xmlns="http://schemas.microsoft.com/office/infopath/2007/PartnerControls"/>
    </lcf76f155ced4ddcb4097134ff3c332f>
    <TaxCatchAll xmlns="129451d6-aa90-46b8-8fd9-fbe75a80caf6" xsi:nil="true"/>
  </documentManagement>
</p:properties>
</file>

<file path=customXml/itemProps1.xml><?xml version="1.0" encoding="utf-8"?>
<ds:datastoreItem xmlns:ds="http://schemas.openxmlformats.org/officeDocument/2006/customXml" ds:itemID="{45C25EDB-34EF-44EB-AEDE-A763097388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9C4D5F-FE4F-4878-9481-61C7050CC5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0be81-9d97-4737-97b2-7789c5062d58"/>
    <ds:schemaRef ds:uri="129451d6-aa90-46b8-8fd9-fbe75a80ca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A21683-34EC-4D6A-8A89-358AD0921A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8F60B1-6B11-4D36-B572-4EE6F93F2B32}">
  <ds:schemaRefs>
    <ds:schemaRef ds:uri="http://purl.org/dc/dcmitype/"/>
    <ds:schemaRef ds:uri="http://purl.org/dc/terms/"/>
    <ds:schemaRef ds:uri="http://schemas.microsoft.com/office/2006/documentManagement/types"/>
    <ds:schemaRef ds:uri="http://schemas.microsoft.com/office/2006/metadata/properties"/>
    <ds:schemaRef ds:uri="e6f0be81-9d97-4737-97b2-7789c5062d58"/>
    <ds:schemaRef ds:uri="http://purl.org/dc/elements/1.1/"/>
    <ds:schemaRef ds:uri="http://schemas.microsoft.com/office/infopath/2007/PartnerControls"/>
    <ds:schemaRef ds:uri="129451d6-aa90-46b8-8fd9-fbe75a80caf6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1845</Characters>
  <Application>Microsoft Office Word</Application>
  <DocSecurity>0</DocSecurity>
  <Lines>65</Lines>
  <Paragraphs>66</Paragraphs>
  <ScaleCrop>false</ScaleCrop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Tjeerd Datema</dc:creator>
  <cp:keywords/>
  <dc:description/>
  <cp:lastModifiedBy>Sedillo, Jennifer | APHL</cp:lastModifiedBy>
  <cp:revision>6</cp:revision>
  <dcterms:created xsi:type="dcterms:W3CDTF">2026-02-18T20:45:00Z</dcterms:created>
  <dcterms:modified xsi:type="dcterms:W3CDTF">2026-04-06T20:17:00Z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0x0101009805538183E13A4D91A4BD666C52FC81</vt:lpwstr>
  </property>
  <property fmtid="{D5CDD505-2E9C-101B-9397-08002B2CF9AE}" pid="3" name="GrammarlyDocumentId">
    <vt:lpwstr>d4b2626f58ca335a36eb45808d817bdf16a45066fbf3d079f75d034c0db42927</vt:lpwstr>
  </property>
  <property fmtid="{D5CDD505-2E9C-101B-9397-08002B2CF9AE}" pid="4" name="MediaServiceImageTags">
    <vt:lpwstr/>
  </property>
</Properties>
</file>